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822" w:rsidRPr="00654F98" w:rsidRDefault="00F11822" w:rsidP="00F11822">
      <w:pPr>
        <w:pStyle w:val="ConsNormal"/>
        <w:widowControl/>
        <w:ind w:firstLine="0"/>
        <w:jc w:val="center"/>
        <w:rPr>
          <w:b/>
          <w:bCs/>
          <w:i/>
          <w:iCs/>
          <w:sz w:val="22"/>
          <w:szCs w:val="22"/>
        </w:rPr>
      </w:pPr>
      <w:r w:rsidRPr="00654F98">
        <w:rPr>
          <w:b/>
          <w:bCs/>
          <w:i/>
          <w:iCs/>
          <w:sz w:val="22"/>
          <w:szCs w:val="22"/>
        </w:rPr>
        <w:t>СООБЩЕНИЕ</w:t>
      </w:r>
    </w:p>
    <w:p w:rsidR="003E4C64" w:rsidRPr="00654F98" w:rsidRDefault="00152611" w:rsidP="00F11822">
      <w:pPr>
        <w:pStyle w:val="ConsNormal"/>
        <w:widowControl/>
        <w:ind w:firstLine="0"/>
        <w:jc w:val="center"/>
        <w:rPr>
          <w:b/>
          <w:bCs/>
          <w:i/>
          <w:iCs/>
          <w:sz w:val="22"/>
          <w:szCs w:val="22"/>
        </w:rPr>
      </w:pPr>
      <w:r w:rsidRPr="00654F98">
        <w:rPr>
          <w:b/>
          <w:bCs/>
          <w:i/>
          <w:iCs/>
          <w:sz w:val="22"/>
          <w:szCs w:val="22"/>
        </w:rPr>
        <w:t>О ПРОВЕДЕНИИ ОБЩЕГО СОБРАНИЯ АКЦИОНЕРОВ АКЦИОНЕРНОГО ОБЩЕСТВА.</w:t>
      </w:r>
      <w:r w:rsidR="00F11822" w:rsidRPr="00654F98">
        <w:rPr>
          <w:b/>
          <w:bCs/>
          <w:i/>
          <w:iCs/>
          <w:sz w:val="22"/>
          <w:szCs w:val="22"/>
        </w:rPr>
        <w:t xml:space="preserve"> </w:t>
      </w:r>
    </w:p>
    <w:p w:rsidR="00440601" w:rsidRPr="00654F98" w:rsidRDefault="00440601">
      <w:pPr>
        <w:rPr>
          <w:rFonts w:ascii="Tahoma" w:hAnsi="Tahoma" w:cs="Tahoma"/>
          <w:i/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5040"/>
      </w:tblGrid>
      <w:tr w:rsidR="00DD26FA" w:rsidRPr="007E0C18" w:rsidTr="007E0C18">
        <w:tc>
          <w:tcPr>
            <w:tcW w:w="9648" w:type="dxa"/>
            <w:gridSpan w:val="2"/>
          </w:tcPr>
          <w:p w:rsidR="00DD26FA" w:rsidRPr="007E0C18" w:rsidRDefault="00DD26FA" w:rsidP="007E0C18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E0C1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1. Общие сведения</w:t>
            </w:r>
          </w:p>
        </w:tc>
      </w:tr>
      <w:tr w:rsidR="00654F98" w:rsidRPr="007E0C18" w:rsidTr="007E0C18">
        <w:trPr>
          <w:trHeight w:val="846"/>
        </w:trPr>
        <w:tc>
          <w:tcPr>
            <w:tcW w:w="4608" w:type="dxa"/>
          </w:tcPr>
          <w:p w:rsidR="00654F98" w:rsidRPr="007E0C18" w:rsidRDefault="00654F98" w:rsidP="007E0C18">
            <w:pPr>
              <w:autoSpaceDE w:val="0"/>
              <w:autoSpaceDN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E0C1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1. 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040" w:type="dxa"/>
          </w:tcPr>
          <w:p w:rsidR="00654F98" w:rsidRPr="007E0C18" w:rsidRDefault="00654F98" w:rsidP="007E0C18">
            <w:pPr>
              <w:autoSpaceDE w:val="0"/>
              <w:autoSpaceDN w:val="0"/>
              <w:jc w:val="both"/>
              <w:rPr>
                <w:rStyle w:val="a3"/>
                <w:rFonts w:ascii="Arial" w:hAnsi="Arial" w:cs="Arial"/>
                <w:i/>
                <w:iCs/>
                <w:color w:val="auto"/>
                <w:sz w:val="20"/>
                <w:szCs w:val="20"/>
                <w:u w:val="none"/>
              </w:rPr>
            </w:pPr>
            <w:r w:rsidRPr="007E0C18">
              <w:rPr>
                <w:rStyle w:val="a3"/>
                <w:rFonts w:ascii="Arial" w:hAnsi="Arial" w:cs="Arial"/>
                <w:i/>
                <w:iCs/>
                <w:color w:val="auto"/>
                <w:sz w:val="20"/>
                <w:szCs w:val="20"/>
                <w:u w:val="none"/>
              </w:rPr>
              <w:t>Открытое акционерное общество  «Невский завод «Электрощит»</w:t>
            </w:r>
          </w:p>
        </w:tc>
      </w:tr>
      <w:tr w:rsidR="00654F98" w:rsidRPr="007E0C18" w:rsidTr="007E0C18">
        <w:tc>
          <w:tcPr>
            <w:tcW w:w="4608" w:type="dxa"/>
          </w:tcPr>
          <w:p w:rsidR="00654F98" w:rsidRPr="007E0C18" w:rsidRDefault="00654F98" w:rsidP="007E0C18">
            <w:pPr>
              <w:autoSpaceDE w:val="0"/>
              <w:autoSpaceDN w:val="0"/>
              <w:rPr>
                <w:rStyle w:val="SUBST"/>
                <w:rFonts w:ascii="Arial" w:hAnsi="Arial" w:cs="Arial"/>
                <w:sz w:val="20"/>
                <w:szCs w:val="20"/>
              </w:rPr>
            </w:pPr>
            <w:r w:rsidRPr="007E0C18">
              <w:rPr>
                <w:rStyle w:val="SUBST"/>
                <w:rFonts w:ascii="Arial" w:hAnsi="Arial" w:cs="Arial"/>
                <w:sz w:val="20"/>
                <w:szCs w:val="20"/>
              </w:rPr>
              <w:t xml:space="preserve">1.2.Сокращенное фирменное наименование эмитента </w:t>
            </w:r>
          </w:p>
        </w:tc>
        <w:tc>
          <w:tcPr>
            <w:tcW w:w="5040" w:type="dxa"/>
          </w:tcPr>
          <w:p w:rsidR="00654F98" w:rsidRPr="007E0C18" w:rsidRDefault="00654F98" w:rsidP="007E0C18">
            <w:pPr>
              <w:autoSpaceDE w:val="0"/>
              <w:autoSpaceDN w:val="0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C18">
              <w:rPr>
                <w:rFonts w:ascii="Arial" w:hAnsi="Arial" w:cs="Arial"/>
                <w:i/>
                <w:iCs/>
                <w:sz w:val="20"/>
                <w:szCs w:val="20"/>
              </w:rPr>
              <w:t>ОАО «НЗ «Электрощит»</w:t>
            </w:r>
          </w:p>
          <w:p w:rsidR="00654F98" w:rsidRPr="007E0C18" w:rsidRDefault="00654F98" w:rsidP="007E0C18">
            <w:pPr>
              <w:autoSpaceDE w:val="0"/>
              <w:autoSpaceDN w:val="0"/>
              <w:jc w:val="both"/>
              <w:rPr>
                <w:rStyle w:val="a3"/>
                <w:rFonts w:ascii="Arial" w:hAnsi="Arial" w:cs="Arial"/>
                <w:i/>
                <w:iCs/>
                <w:color w:val="auto"/>
                <w:sz w:val="20"/>
                <w:szCs w:val="20"/>
                <w:u w:val="none"/>
              </w:rPr>
            </w:pPr>
          </w:p>
        </w:tc>
      </w:tr>
      <w:tr w:rsidR="00654F98" w:rsidRPr="007E0C18" w:rsidTr="007E0C18">
        <w:tc>
          <w:tcPr>
            <w:tcW w:w="4608" w:type="dxa"/>
          </w:tcPr>
          <w:p w:rsidR="00654F98" w:rsidRPr="007E0C18" w:rsidRDefault="00654F98" w:rsidP="007E0C18">
            <w:pPr>
              <w:pStyle w:val="ConsNormal"/>
              <w:autoSpaceDE w:val="0"/>
              <w:autoSpaceDN w:val="0"/>
              <w:ind w:firstLine="0"/>
              <w:rPr>
                <w:b/>
                <w:bCs/>
                <w:i/>
                <w:iCs/>
              </w:rPr>
            </w:pPr>
            <w:r w:rsidRPr="007E0C18">
              <w:rPr>
                <w:b/>
                <w:bCs/>
                <w:i/>
                <w:iCs/>
              </w:rPr>
              <w:t>1.3. Место нахождения эмитента</w:t>
            </w:r>
          </w:p>
        </w:tc>
        <w:tc>
          <w:tcPr>
            <w:tcW w:w="5040" w:type="dxa"/>
          </w:tcPr>
          <w:p w:rsidR="00654F98" w:rsidRPr="007E0C18" w:rsidRDefault="00654F98" w:rsidP="007E0C18">
            <w:pPr>
              <w:autoSpaceDE w:val="0"/>
              <w:autoSpaceDN w:val="0"/>
              <w:jc w:val="both"/>
              <w:rPr>
                <w:rStyle w:val="a3"/>
                <w:rFonts w:ascii="Arial" w:hAnsi="Arial" w:cs="Arial"/>
                <w:i/>
                <w:iCs/>
                <w:color w:val="auto"/>
                <w:sz w:val="20"/>
                <w:szCs w:val="20"/>
                <w:u w:val="none"/>
              </w:rPr>
            </w:pPr>
            <w:proofErr w:type="gramStart"/>
            <w:r w:rsidRPr="007E0C18">
              <w:rPr>
                <w:rFonts w:ascii="Arial" w:hAnsi="Arial" w:cs="Arial"/>
                <w:i/>
                <w:iCs/>
                <w:sz w:val="20"/>
                <w:szCs w:val="20"/>
              </w:rPr>
              <w:t>Россия, 187330, Ленинградская область, Кировский район, г. Отрадное, ул. Заводская, 1-а.</w:t>
            </w:r>
            <w:proofErr w:type="gramEnd"/>
          </w:p>
        </w:tc>
      </w:tr>
      <w:tr w:rsidR="00654F98" w:rsidRPr="007E0C18" w:rsidTr="007E0C18">
        <w:tc>
          <w:tcPr>
            <w:tcW w:w="4608" w:type="dxa"/>
          </w:tcPr>
          <w:p w:rsidR="00654F98" w:rsidRPr="007E0C18" w:rsidRDefault="00654F98" w:rsidP="007E0C18">
            <w:pPr>
              <w:pStyle w:val="ConsNormal"/>
              <w:autoSpaceDE w:val="0"/>
              <w:autoSpaceDN w:val="0"/>
              <w:ind w:firstLine="0"/>
              <w:rPr>
                <w:b/>
                <w:bCs/>
                <w:i/>
                <w:iCs/>
              </w:rPr>
            </w:pPr>
            <w:r w:rsidRPr="007E0C18">
              <w:rPr>
                <w:b/>
                <w:bCs/>
                <w:i/>
                <w:iCs/>
              </w:rPr>
              <w:t>1.4. ОГРН эмитента</w:t>
            </w:r>
          </w:p>
        </w:tc>
        <w:tc>
          <w:tcPr>
            <w:tcW w:w="5040" w:type="dxa"/>
          </w:tcPr>
          <w:p w:rsidR="00654F98" w:rsidRPr="007E0C18" w:rsidRDefault="00654F98" w:rsidP="007E0C18">
            <w:pPr>
              <w:autoSpaceDE w:val="0"/>
              <w:autoSpaceDN w:val="0"/>
              <w:jc w:val="both"/>
              <w:rPr>
                <w:rStyle w:val="a3"/>
                <w:rFonts w:ascii="Arial" w:hAnsi="Arial" w:cs="Arial"/>
                <w:i/>
                <w:iCs/>
                <w:color w:val="auto"/>
                <w:sz w:val="20"/>
                <w:szCs w:val="20"/>
                <w:u w:val="none"/>
              </w:rPr>
            </w:pPr>
            <w:r w:rsidRPr="007E0C18">
              <w:rPr>
                <w:rStyle w:val="a3"/>
                <w:rFonts w:ascii="Arial" w:hAnsi="Arial" w:cs="Arial"/>
                <w:i/>
                <w:iCs/>
                <w:color w:val="auto"/>
                <w:sz w:val="20"/>
                <w:szCs w:val="20"/>
                <w:u w:val="none"/>
              </w:rPr>
              <w:t>1024701330125</w:t>
            </w:r>
          </w:p>
        </w:tc>
      </w:tr>
      <w:tr w:rsidR="00654F98" w:rsidRPr="007E0C18" w:rsidTr="007E0C18">
        <w:tc>
          <w:tcPr>
            <w:tcW w:w="4608" w:type="dxa"/>
          </w:tcPr>
          <w:p w:rsidR="00654F98" w:rsidRPr="007E0C18" w:rsidRDefault="00654F98" w:rsidP="007E0C18">
            <w:pPr>
              <w:pStyle w:val="ConsNormal"/>
              <w:autoSpaceDE w:val="0"/>
              <w:autoSpaceDN w:val="0"/>
              <w:ind w:firstLine="0"/>
              <w:rPr>
                <w:b/>
                <w:bCs/>
                <w:i/>
                <w:iCs/>
              </w:rPr>
            </w:pPr>
            <w:r w:rsidRPr="007E0C18">
              <w:rPr>
                <w:b/>
                <w:bCs/>
                <w:i/>
                <w:iCs/>
              </w:rPr>
              <w:t>1.5. ИНН эмитента</w:t>
            </w:r>
          </w:p>
        </w:tc>
        <w:tc>
          <w:tcPr>
            <w:tcW w:w="5040" w:type="dxa"/>
          </w:tcPr>
          <w:p w:rsidR="00654F98" w:rsidRPr="007E0C18" w:rsidRDefault="00654F98" w:rsidP="007E0C18">
            <w:pPr>
              <w:autoSpaceDE w:val="0"/>
              <w:autoSpaceDN w:val="0"/>
              <w:jc w:val="both"/>
              <w:rPr>
                <w:rStyle w:val="a3"/>
                <w:rFonts w:ascii="Arial" w:hAnsi="Arial" w:cs="Arial"/>
                <w:i/>
                <w:iCs/>
                <w:color w:val="auto"/>
                <w:sz w:val="20"/>
                <w:szCs w:val="20"/>
                <w:u w:val="none"/>
              </w:rPr>
            </w:pPr>
            <w:r w:rsidRPr="007E0C18">
              <w:rPr>
                <w:rStyle w:val="a3"/>
                <w:rFonts w:ascii="Arial" w:hAnsi="Arial" w:cs="Arial"/>
                <w:i/>
                <w:iCs/>
                <w:color w:val="auto"/>
                <w:sz w:val="20"/>
                <w:szCs w:val="20"/>
                <w:u w:val="none"/>
              </w:rPr>
              <w:t>4706003850</w:t>
            </w:r>
          </w:p>
        </w:tc>
      </w:tr>
      <w:tr w:rsidR="00654F98" w:rsidRPr="007E0C18" w:rsidTr="007E0C18">
        <w:tc>
          <w:tcPr>
            <w:tcW w:w="4608" w:type="dxa"/>
          </w:tcPr>
          <w:p w:rsidR="00654F98" w:rsidRPr="007E0C18" w:rsidRDefault="00654F98" w:rsidP="007E0C18">
            <w:pPr>
              <w:pStyle w:val="ConsNormal"/>
              <w:autoSpaceDE w:val="0"/>
              <w:autoSpaceDN w:val="0"/>
              <w:ind w:firstLine="0"/>
              <w:rPr>
                <w:b/>
                <w:bCs/>
                <w:i/>
                <w:iCs/>
              </w:rPr>
            </w:pPr>
            <w:r w:rsidRPr="007E0C18">
              <w:rPr>
                <w:b/>
                <w:bCs/>
                <w:i/>
                <w:iCs/>
              </w:rPr>
              <w:t>1.6.Уникальный код эмитента, присвоенный регистрирующим органом</w:t>
            </w:r>
          </w:p>
        </w:tc>
        <w:tc>
          <w:tcPr>
            <w:tcW w:w="5040" w:type="dxa"/>
          </w:tcPr>
          <w:p w:rsidR="00654F98" w:rsidRPr="007E0C18" w:rsidRDefault="00654F98" w:rsidP="007E0C18">
            <w:pPr>
              <w:autoSpaceDE w:val="0"/>
              <w:autoSpaceDN w:val="0"/>
              <w:jc w:val="both"/>
              <w:rPr>
                <w:rStyle w:val="a3"/>
                <w:rFonts w:ascii="Arial" w:hAnsi="Arial" w:cs="Arial"/>
                <w:i/>
                <w:iCs/>
                <w:color w:val="auto"/>
                <w:sz w:val="20"/>
                <w:szCs w:val="20"/>
                <w:u w:val="none"/>
                <w:lang w:val="en-US"/>
              </w:rPr>
            </w:pPr>
            <w:r w:rsidRPr="007E0C18">
              <w:rPr>
                <w:rStyle w:val="a3"/>
                <w:rFonts w:ascii="Arial" w:hAnsi="Arial" w:cs="Arial"/>
                <w:i/>
                <w:iCs/>
                <w:color w:val="auto"/>
                <w:sz w:val="20"/>
                <w:szCs w:val="20"/>
                <w:u w:val="none"/>
              </w:rPr>
              <w:t xml:space="preserve">02367 - </w:t>
            </w:r>
            <w:r w:rsidRPr="007E0C18">
              <w:rPr>
                <w:rStyle w:val="a3"/>
                <w:rFonts w:ascii="Arial" w:hAnsi="Arial" w:cs="Arial"/>
                <w:i/>
                <w:iCs/>
                <w:color w:val="auto"/>
                <w:sz w:val="20"/>
                <w:szCs w:val="20"/>
                <w:u w:val="none"/>
                <w:lang w:val="en-US"/>
              </w:rPr>
              <w:t>D</w:t>
            </w:r>
          </w:p>
        </w:tc>
      </w:tr>
      <w:tr w:rsidR="00654F98" w:rsidRPr="007E0C18" w:rsidTr="007E0C18">
        <w:tc>
          <w:tcPr>
            <w:tcW w:w="4608" w:type="dxa"/>
          </w:tcPr>
          <w:p w:rsidR="00654F98" w:rsidRPr="007E0C18" w:rsidRDefault="00654F98" w:rsidP="007E0C18">
            <w:pPr>
              <w:pStyle w:val="ConsNormal"/>
              <w:autoSpaceDE w:val="0"/>
              <w:autoSpaceDN w:val="0"/>
              <w:ind w:firstLine="0"/>
              <w:rPr>
                <w:b/>
                <w:bCs/>
                <w:i/>
                <w:iCs/>
              </w:rPr>
            </w:pPr>
            <w:r w:rsidRPr="007E0C18">
              <w:rPr>
                <w:b/>
                <w:bCs/>
                <w:i/>
                <w:iCs/>
              </w:rPr>
              <w:t>1.7.Адрес страницы в сети Интернет, используемой эмитентом для раскрытия информации</w:t>
            </w:r>
          </w:p>
        </w:tc>
        <w:tc>
          <w:tcPr>
            <w:tcW w:w="5040" w:type="dxa"/>
          </w:tcPr>
          <w:p w:rsidR="00654F98" w:rsidRPr="007E0C18" w:rsidRDefault="00654F98" w:rsidP="007E0C18">
            <w:pPr>
              <w:autoSpaceDE w:val="0"/>
              <w:autoSpaceDN w:val="0"/>
              <w:jc w:val="both"/>
              <w:rPr>
                <w:rStyle w:val="a3"/>
                <w:rFonts w:ascii="Arial" w:hAnsi="Arial" w:cs="Arial"/>
                <w:i/>
                <w:iCs/>
                <w:color w:val="auto"/>
                <w:sz w:val="20"/>
                <w:szCs w:val="20"/>
                <w:u w:val="none"/>
              </w:rPr>
            </w:pPr>
            <w:r w:rsidRPr="007E0C18">
              <w:rPr>
                <w:rStyle w:val="a3"/>
                <w:rFonts w:ascii="Arial" w:hAnsi="Arial" w:cs="Arial"/>
                <w:i/>
                <w:iCs/>
                <w:color w:val="auto"/>
                <w:sz w:val="20"/>
                <w:szCs w:val="20"/>
                <w:u w:val="none"/>
                <w:lang w:val="en-US"/>
              </w:rPr>
              <w:t>www</w:t>
            </w:r>
            <w:r w:rsidRPr="007E0C18">
              <w:rPr>
                <w:rStyle w:val="a3"/>
                <w:rFonts w:ascii="Arial" w:hAnsi="Arial" w:cs="Arial"/>
                <w:i/>
                <w:iCs/>
                <w:color w:val="auto"/>
                <w:sz w:val="20"/>
                <w:szCs w:val="20"/>
                <w:u w:val="none"/>
              </w:rPr>
              <w:t>.</w:t>
            </w:r>
            <w:proofErr w:type="spellStart"/>
            <w:r w:rsidRPr="007E0C18">
              <w:rPr>
                <w:rStyle w:val="a3"/>
                <w:rFonts w:ascii="Arial" w:hAnsi="Arial" w:cs="Arial"/>
                <w:i/>
                <w:iCs/>
                <w:color w:val="auto"/>
                <w:sz w:val="20"/>
                <w:szCs w:val="20"/>
                <w:u w:val="none"/>
                <w:lang w:val="en-US"/>
              </w:rPr>
              <w:t>nze</w:t>
            </w:r>
            <w:proofErr w:type="spellEnd"/>
            <w:r w:rsidRPr="007E0C18">
              <w:rPr>
                <w:rStyle w:val="a3"/>
                <w:rFonts w:ascii="Arial" w:hAnsi="Arial" w:cs="Arial"/>
                <w:i/>
                <w:iCs/>
                <w:color w:val="auto"/>
                <w:sz w:val="20"/>
                <w:szCs w:val="20"/>
                <w:u w:val="none"/>
              </w:rPr>
              <w:t>.</w:t>
            </w:r>
            <w:proofErr w:type="spellStart"/>
            <w:r w:rsidRPr="007E0C18">
              <w:rPr>
                <w:rStyle w:val="a3"/>
                <w:rFonts w:ascii="Arial" w:hAnsi="Arial" w:cs="Arial"/>
                <w:i/>
                <w:iCs/>
                <w:color w:val="auto"/>
                <w:sz w:val="20"/>
                <w:szCs w:val="20"/>
                <w:u w:val="none"/>
                <w:lang w:val="en-US"/>
              </w:rPr>
              <w:t>ru</w:t>
            </w:r>
            <w:proofErr w:type="spellEnd"/>
          </w:p>
        </w:tc>
      </w:tr>
    </w:tbl>
    <w:p w:rsidR="00DD26FA" w:rsidRPr="00BD7387" w:rsidRDefault="00DD26FA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48"/>
      </w:tblGrid>
      <w:tr w:rsidR="00DD26FA" w:rsidRPr="007E0C18" w:rsidTr="007E0C18">
        <w:tc>
          <w:tcPr>
            <w:tcW w:w="9648" w:type="dxa"/>
          </w:tcPr>
          <w:p w:rsidR="00DD26FA" w:rsidRPr="007E0C18" w:rsidRDefault="00DD26FA" w:rsidP="007E0C18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E0C1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2. Содержание сообщения</w:t>
            </w:r>
          </w:p>
        </w:tc>
      </w:tr>
      <w:tr w:rsidR="00DD26FA" w:rsidRPr="007E0C18" w:rsidTr="007E0C18">
        <w:tc>
          <w:tcPr>
            <w:tcW w:w="9648" w:type="dxa"/>
          </w:tcPr>
          <w:p w:rsidR="00152611" w:rsidRPr="007E0C18" w:rsidRDefault="00152611" w:rsidP="007E0C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E0C1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Форма проведения общего собрания акционеров (собрание или заочное голосование): </w:t>
            </w:r>
            <w:r w:rsidR="0045227F" w:rsidRPr="007E0C18">
              <w:rPr>
                <w:rFonts w:ascii="Arial" w:hAnsi="Arial" w:cs="Arial"/>
                <w:i/>
                <w:iCs/>
                <w:sz w:val="20"/>
                <w:szCs w:val="20"/>
              </w:rPr>
              <w:t>собрание.</w:t>
            </w:r>
          </w:p>
          <w:p w:rsidR="00B34BC0" w:rsidRPr="007E0C18" w:rsidRDefault="00152611" w:rsidP="007E0C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E0C1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Дата, место, время проведения общего собрания акционеров, почтовый адрес, по которому могут, а в случаях, предусмотренных Федеральным </w:t>
            </w:r>
            <w:hyperlink r:id="rId5" w:history="1">
              <w:r w:rsidRPr="007E0C18">
                <w:rPr>
                  <w:rFonts w:ascii="Arial" w:hAnsi="Arial" w:cs="Arial"/>
                  <w:b/>
                  <w:bCs/>
                  <w:i/>
                  <w:iCs/>
                  <w:sz w:val="20"/>
                  <w:szCs w:val="20"/>
                </w:rPr>
                <w:t>законом</w:t>
              </w:r>
            </w:hyperlink>
            <w:r w:rsidRPr="007E0C1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"Об акционерных обществах", - должны направляться заполненные бюллетени для голосования: </w:t>
            </w:r>
          </w:p>
          <w:p w:rsidR="0045227F" w:rsidRPr="007E0C18" w:rsidRDefault="0045227F" w:rsidP="007E0C18">
            <w:pPr>
              <w:autoSpaceDE w:val="0"/>
              <w:autoSpaceDN w:val="0"/>
              <w:ind w:right="-5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C18">
              <w:rPr>
                <w:rFonts w:ascii="Arial" w:hAnsi="Arial" w:cs="Arial"/>
                <w:i/>
                <w:iCs/>
                <w:sz w:val="20"/>
                <w:szCs w:val="20"/>
              </w:rPr>
              <w:t>Дата проведения  общего собрания</w:t>
            </w:r>
            <w:r w:rsidR="00654F98" w:rsidRPr="007E0C1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акционеров</w:t>
            </w:r>
            <w:r w:rsidRPr="007E0C1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– </w:t>
            </w:r>
            <w:r w:rsidR="006646C0" w:rsidRPr="007E0C18">
              <w:rPr>
                <w:rFonts w:ascii="Arial" w:hAnsi="Arial" w:cs="Arial"/>
                <w:i/>
                <w:iCs/>
                <w:sz w:val="20"/>
                <w:szCs w:val="20"/>
              </w:rPr>
              <w:t>27 июня 2014</w:t>
            </w:r>
            <w:r w:rsidR="00654F98" w:rsidRPr="007E0C1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г.</w:t>
            </w:r>
          </w:p>
          <w:p w:rsidR="0045227F" w:rsidRPr="007E0C18" w:rsidRDefault="0045227F" w:rsidP="007E0C18">
            <w:pPr>
              <w:autoSpaceDE w:val="0"/>
              <w:autoSpaceDN w:val="0"/>
              <w:ind w:right="-5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C1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Место проведения </w:t>
            </w:r>
            <w:r w:rsidR="00654F98" w:rsidRPr="007E0C18">
              <w:rPr>
                <w:rFonts w:ascii="Arial" w:hAnsi="Arial" w:cs="Arial"/>
                <w:i/>
                <w:iCs/>
                <w:sz w:val="20"/>
                <w:szCs w:val="20"/>
              </w:rPr>
              <w:t>общего собрания акционеров - Ленинградская область,  Кировский район, г</w:t>
            </w:r>
            <w:proofErr w:type="gramStart"/>
            <w:r w:rsidR="00654F98" w:rsidRPr="007E0C18">
              <w:rPr>
                <w:rFonts w:ascii="Arial" w:hAnsi="Arial" w:cs="Arial"/>
                <w:i/>
                <w:iCs/>
                <w:sz w:val="20"/>
                <w:szCs w:val="20"/>
              </w:rPr>
              <w:t>.О</w:t>
            </w:r>
            <w:proofErr w:type="gramEnd"/>
            <w:r w:rsidR="00654F98" w:rsidRPr="007E0C18">
              <w:rPr>
                <w:rFonts w:ascii="Arial" w:hAnsi="Arial" w:cs="Arial"/>
                <w:i/>
                <w:iCs/>
                <w:sz w:val="20"/>
                <w:szCs w:val="20"/>
              </w:rPr>
              <w:t>традное, ул.Заводская, дом 1-а, актовый зал</w:t>
            </w:r>
            <w:r w:rsidR="008A2699" w:rsidRPr="007E0C18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</w:p>
          <w:p w:rsidR="0045227F" w:rsidRPr="007E0C18" w:rsidRDefault="0045227F" w:rsidP="007E0C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C1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Время проведения </w:t>
            </w:r>
            <w:r w:rsidR="00654F98" w:rsidRPr="007E0C1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общего собрания акционеров </w:t>
            </w:r>
            <w:r w:rsidRPr="007E0C1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– </w:t>
            </w:r>
            <w:r w:rsidR="00654F98" w:rsidRPr="007E0C1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 </w:t>
            </w:r>
            <w:r w:rsidRPr="007E0C18">
              <w:rPr>
                <w:rFonts w:ascii="Arial" w:hAnsi="Arial" w:cs="Arial"/>
                <w:i/>
                <w:iCs/>
                <w:sz w:val="20"/>
                <w:szCs w:val="20"/>
              </w:rPr>
              <w:t>часов 00 минут.</w:t>
            </w:r>
          </w:p>
          <w:p w:rsidR="00152611" w:rsidRPr="007E0C18" w:rsidRDefault="00152611" w:rsidP="007E0C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E0C1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Время начала регистрации лиц, принимающих участие в общем собрании акционеров (в случае проведения общего собран</w:t>
            </w:r>
            <w:r w:rsidR="00B34BC0" w:rsidRPr="007E0C1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ия акционеров в форме собрания): </w:t>
            </w:r>
            <w:r w:rsidR="00654F98" w:rsidRPr="007E0C1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  <w:r w:rsidR="0045227F" w:rsidRPr="007E0C1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часов 00 минут.</w:t>
            </w:r>
          </w:p>
          <w:p w:rsidR="00D7464E" w:rsidRPr="007E0C18" w:rsidRDefault="00152611" w:rsidP="007E0C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C1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Дата окончания приема бюллетеней для голосования (в случае проведения общего собрания акционеро</w:t>
            </w:r>
            <w:r w:rsidR="00B34BC0" w:rsidRPr="007E0C1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в в форме заочного голосования):  </w:t>
            </w:r>
            <w:r w:rsidR="0045227F" w:rsidRPr="007E0C18">
              <w:rPr>
                <w:rFonts w:ascii="Arial" w:hAnsi="Arial" w:cs="Arial"/>
                <w:i/>
                <w:iCs/>
                <w:sz w:val="20"/>
                <w:szCs w:val="20"/>
              </w:rPr>
              <w:t>такие сведения не указываются, так как</w:t>
            </w:r>
            <w:r w:rsidR="0045227F" w:rsidRPr="007E0C1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45227F" w:rsidRPr="007E0C18">
              <w:rPr>
                <w:rFonts w:ascii="Arial" w:hAnsi="Arial" w:cs="Arial"/>
                <w:i/>
                <w:iCs/>
                <w:sz w:val="20"/>
                <w:szCs w:val="20"/>
              </w:rPr>
              <w:t>формой проведения общего собрания акционеров  является собрание.</w:t>
            </w:r>
          </w:p>
          <w:p w:rsidR="00152611" w:rsidRPr="007E0C18" w:rsidRDefault="00152611" w:rsidP="007E0C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C1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Дата составления списка лиц, имеющих право на учас</w:t>
            </w:r>
            <w:r w:rsidR="00B34BC0" w:rsidRPr="007E0C1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тие в общем собрании акционеров:                          </w:t>
            </w:r>
            <w:r w:rsidR="006646C0" w:rsidRPr="007E0C1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30</w:t>
            </w:r>
            <w:r w:rsidR="00654F98" w:rsidRPr="007E0C1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6646C0" w:rsidRPr="007E0C18">
              <w:rPr>
                <w:rFonts w:ascii="Arial" w:hAnsi="Arial" w:cs="Arial"/>
                <w:i/>
                <w:iCs/>
                <w:sz w:val="20"/>
                <w:szCs w:val="20"/>
              </w:rPr>
              <w:t>мая</w:t>
            </w:r>
            <w:r w:rsidR="0045227F" w:rsidRPr="007E0C1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201</w:t>
            </w:r>
            <w:r w:rsidR="006646C0" w:rsidRPr="007E0C18">
              <w:rPr>
                <w:rFonts w:ascii="Arial" w:hAnsi="Arial" w:cs="Arial"/>
                <w:i/>
                <w:iCs/>
                <w:sz w:val="20"/>
                <w:szCs w:val="20"/>
              </w:rPr>
              <w:t>4</w:t>
            </w:r>
            <w:r w:rsidR="0045227F" w:rsidRPr="007E0C1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г.</w:t>
            </w:r>
          </w:p>
          <w:p w:rsidR="00152611" w:rsidRPr="007E0C18" w:rsidRDefault="00152611" w:rsidP="007E0C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E0C1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Повестка</w:t>
            </w:r>
            <w:r w:rsidR="00B34BC0" w:rsidRPr="007E0C1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дня общего собрания акционеров: </w:t>
            </w:r>
          </w:p>
          <w:p w:rsidR="00654F98" w:rsidRPr="007E0C18" w:rsidRDefault="00654F98" w:rsidP="007E0C18">
            <w:pPr>
              <w:autoSpaceDE w:val="0"/>
              <w:autoSpaceDN w:val="0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C18">
              <w:rPr>
                <w:rFonts w:ascii="Arial" w:hAnsi="Arial" w:cs="Arial"/>
                <w:i/>
                <w:iCs/>
                <w:sz w:val="20"/>
                <w:szCs w:val="20"/>
              </w:rPr>
              <w:t>1. О порядке ведения внеочередного общего собрания акционеров.</w:t>
            </w:r>
          </w:p>
          <w:p w:rsidR="008A2699" w:rsidRPr="007E0C18" w:rsidRDefault="00654F98" w:rsidP="007E0C18">
            <w:pPr>
              <w:autoSpaceDE w:val="0"/>
              <w:autoSpaceDN w:val="0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E0C18">
              <w:rPr>
                <w:rFonts w:ascii="Arial" w:hAnsi="Arial" w:cs="Arial"/>
                <w:i/>
                <w:iCs/>
                <w:sz w:val="20"/>
                <w:szCs w:val="20"/>
              </w:rPr>
              <w:t>2. Утверждение аудитора общества.</w:t>
            </w:r>
          </w:p>
          <w:p w:rsidR="00654F98" w:rsidRPr="007E0C18" w:rsidRDefault="00152611" w:rsidP="007E0C18">
            <w:pPr>
              <w:autoSpaceDE w:val="0"/>
              <w:autoSpaceDN w:val="0"/>
              <w:ind w:right="-1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C1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Порядок ознакомления с информацией (материалами), подлежащей предоставлению при подготовке к проведению общего собрания акционеров, и адрес (адреса), по ко</w:t>
            </w:r>
            <w:r w:rsidR="00B34BC0" w:rsidRPr="007E0C1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торому с ней можно ознакомиться: </w:t>
            </w:r>
            <w:r w:rsidR="00654F98" w:rsidRPr="007E0C18">
              <w:rPr>
                <w:rFonts w:ascii="Arial" w:hAnsi="Arial" w:cs="Arial"/>
                <w:i/>
                <w:iCs/>
                <w:sz w:val="20"/>
                <w:szCs w:val="20"/>
              </w:rPr>
              <w:t>Информация и материалы к внеочередному общему собранию акционеров представляются для ознакомления лицам, имеющим право принимать участие в собрании, и их уполномоченным представителям с 9.00 до 17.00 по адресу места нахождения исполнительного органа: Ленинградская область, Кировский район, г</w:t>
            </w:r>
            <w:proofErr w:type="gramStart"/>
            <w:r w:rsidR="00654F98" w:rsidRPr="007E0C18">
              <w:rPr>
                <w:rFonts w:ascii="Arial" w:hAnsi="Arial" w:cs="Arial"/>
                <w:i/>
                <w:iCs/>
                <w:sz w:val="20"/>
                <w:szCs w:val="20"/>
              </w:rPr>
              <w:t>.О</w:t>
            </w:r>
            <w:proofErr w:type="gramEnd"/>
            <w:r w:rsidR="00654F98" w:rsidRPr="007E0C18">
              <w:rPr>
                <w:rFonts w:ascii="Arial" w:hAnsi="Arial" w:cs="Arial"/>
                <w:i/>
                <w:iCs/>
                <w:sz w:val="20"/>
                <w:szCs w:val="20"/>
              </w:rPr>
              <w:t>традное, ул.Заводская, дом 1-а, в течение 20 дней до даты проведения собрания. Информация (материалы) предоставляются участникам внеочередного общего собрания акционеров также во время его проведения.</w:t>
            </w:r>
          </w:p>
          <w:p w:rsidR="00654F98" w:rsidRPr="007E0C18" w:rsidRDefault="00654F98" w:rsidP="007E0C18">
            <w:pPr>
              <w:autoSpaceDE w:val="0"/>
              <w:autoSpaceDN w:val="0"/>
              <w:ind w:right="-1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C18">
              <w:rPr>
                <w:rFonts w:ascii="Arial" w:hAnsi="Arial" w:cs="Arial"/>
                <w:i/>
                <w:iCs/>
                <w:sz w:val="20"/>
                <w:szCs w:val="20"/>
              </w:rPr>
              <w:t>Акционеру необходимо иметь документы, удостоверяющие личность, представителю – паспорт, доверенность, подтверждающую его полномочия и оформленную в соответствии с требованиями действующего законодательства.</w:t>
            </w:r>
          </w:p>
          <w:p w:rsidR="00DD26FA" w:rsidRPr="007E0C18" w:rsidRDefault="00654F98" w:rsidP="007E0C18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E0C1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Документы, подлежащие предоставлению согласно ФЗ “Об акционерных обществах”, лица, имеющие право на участие в общем собрании, и их уполномоченные представители могут получить, представив заявление с просьбой выдать вышеуказанные документы и </w:t>
            </w:r>
            <w:proofErr w:type="gramStart"/>
            <w:r w:rsidRPr="007E0C18">
              <w:rPr>
                <w:rFonts w:ascii="Arial" w:hAnsi="Arial" w:cs="Arial"/>
                <w:i/>
                <w:iCs/>
                <w:sz w:val="20"/>
                <w:szCs w:val="20"/>
              </w:rPr>
              <w:t>оплатив стоимость копии</w:t>
            </w:r>
            <w:proofErr w:type="gramEnd"/>
            <w:r w:rsidRPr="007E0C18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</w:p>
        </w:tc>
      </w:tr>
    </w:tbl>
    <w:p w:rsidR="00BD7387" w:rsidRDefault="00BD7387" w:rsidP="00F11822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DD26FA" w:rsidRPr="007E0C18" w:rsidTr="007E0C18">
        <w:tc>
          <w:tcPr>
            <w:tcW w:w="9571" w:type="dxa"/>
          </w:tcPr>
          <w:p w:rsidR="00DD26FA" w:rsidRPr="007E0C18" w:rsidRDefault="00DD26FA" w:rsidP="007E0C18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E0C1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3. Подпись</w:t>
            </w:r>
          </w:p>
        </w:tc>
      </w:tr>
      <w:tr w:rsidR="00DD26FA" w:rsidRPr="007E0C18" w:rsidTr="007E0C18">
        <w:tc>
          <w:tcPr>
            <w:tcW w:w="9571" w:type="dxa"/>
          </w:tcPr>
          <w:p w:rsidR="00DD26FA" w:rsidRPr="007E0C18" w:rsidRDefault="00DD26FA" w:rsidP="007E0C18">
            <w:pPr>
              <w:autoSpaceDE w:val="0"/>
              <w:autoSpaceDN w:val="0"/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</w:pPr>
            <w:r w:rsidRPr="007E0C1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3.1. </w:t>
            </w:r>
            <w:r w:rsidR="00BD7387" w:rsidRPr="007E0C18">
              <w:rPr>
                <w:rFonts w:ascii="Arial" w:hAnsi="Arial" w:cs="Arial"/>
                <w:i/>
                <w:iCs/>
                <w:sz w:val="20"/>
                <w:szCs w:val="20"/>
              </w:rPr>
              <w:t>Генеральный д</w:t>
            </w:r>
            <w:r w:rsidRPr="007E0C1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иректор                   </w:t>
            </w:r>
            <w:r w:rsidR="00BD7387" w:rsidRPr="007E0C1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</w:t>
            </w:r>
            <w:r w:rsidRPr="007E0C1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______________                            </w:t>
            </w:r>
            <w:r w:rsidR="00BD7387" w:rsidRPr="007E0C1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</w:t>
            </w:r>
            <w:r w:rsidRPr="007E0C1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654F98" w:rsidRPr="007E0C18">
              <w:rPr>
                <w:rFonts w:ascii="Arial" w:hAnsi="Arial" w:cs="Arial"/>
                <w:i/>
                <w:iCs/>
                <w:sz w:val="20"/>
                <w:szCs w:val="20"/>
              </w:rPr>
              <w:t>/</w:t>
            </w:r>
            <w:r w:rsidR="006646C0" w:rsidRPr="007E0C18">
              <w:rPr>
                <w:rFonts w:ascii="Arial" w:hAnsi="Arial" w:cs="Arial"/>
                <w:i/>
                <w:iCs/>
                <w:snapToGrid w:val="0"/>
                <w:sz w:val="20"/>
                <w:szCs w:val="20"/>
              </w:rPr>
              <w:t>Мишкин В.А.</w:t>
            </w:r>
          </w:p>
          <w:p w:rsidR="00DD26FA" w:rsidRPr="007E0C18" w:rsidRDefault="00DD26FA" w:rsidP="007E0C18">
            <w:pPr>
              <w:autoSpaceDE w:val="0"/>
              <w:autoSpaceDN w:val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7E0C1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                             </w:t>
            </w:r>
            <w:r w:rsidR="00654F98" w:rsidRPr="007E0C1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       </w:t>
            </w:r>
            <w:r w:rsidR="00BD7387" w:rsidRPr="007E0C1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7E0C18">
              <w:rPr>
                <w:rFonts w:ascii="Arial" w:hAnsi="Arial" w:cs="Arial"/>
                <w:i/>
                <w:iCs/>
                <w:sz w:val="14"/>
                <w:szCs w:val="14"/>
              </w:rPr>
              <w:t>(подпись)</w:t>
            </w:r>
          </w:p>
          <w:p w:rsidR="00654F98" w:rsidRPr="007E0C18" w:rsidRDefault="00654F98" w:rsidP="007E0C18">
            <w:pPr>
              <w:autoSpaceDE w:val="0"/>
              <w:autoSpaceDN w:val="0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:rsidR="00BD7387" w:rsidRPr="007E0C18" w:rsidRDefault="00DD26FA" w:rsidP="007E0C18">
            <w:pPr>
              <w:autoSpaceDE w:val="0"/>
              <w:autoSpaceDN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E0C18">
              <w:rPr>
                <w:rFonts w:ascii="Arial" w:hAnsi="Arial" w:cs="Arial"/>
                <w:i/>
                <w:iCs/>
                <w:sz w:val="20"/>
                <w:szCs w:val="20"/>
              </w:rPr>
              <w:t>3.2. Дата «</w:t>
            </w:r>
            <w:r w:rsidR="006646C0" w:rsidRPr="007E0C18">
              <w:rPr>
                <w:rFonts w:ascii="Arial" w:hAnsi="Arial" w:cs="Arial"/>
                <w:i/>
                <w:iCs/>
                <w:sz w:val="20"/>
                <w:szCs w:val="20"/>
              </w:rPr>
              <w:t>19</w:t>
            </w:r>
            <w:r w:rsidRPr="007E0C1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» </w:t>
            </w:r>
            <w:r w:rsidR="006646C0" w:rsidRPr="007E0C18">
              <w:rPr>
                <w:rFonts w:ascii="Arial" w:hAnsi="Arial" w:cs="Arial"/>
                <w:i/>
                <w:iCs/>
                <w:sz w:val="20"/>
                <w:szCs w:val="20"/>
              </w:rPr>
              <w:t>мая</w:t>
            </w:r>
            <w:r w:rsidRPr="007E0C1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201</w:t>
            </w:r>
            <w:r w:rsidR="006646C0" w:rsidRPr="007E0C18">
              <w:rPr>
                <w:rFonts w:ascii="Arial" w:hAnsi="Arial" w:cs="Arial"/>
                <w:i/>
                <w:iCs/>
                <w:sz w:val="20"/>
                <w:szCs w:val="20"/>
              </w:rPr>
              <w:t>4</w:t>
            </w:r>
            <w:r w:rsidRPr="007E0C1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г.                            </w:t>
            </w:r>
            <w:r w:rsidR="00654F98" w:rsidRPr="007E0C1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</w:t>
            </w:r>
            <w:r w:rsidRPr="007E0C1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7E0C1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М.П.</w:t>
            </w:r>
          </w:p>
        </w:tc>
      </w:tr>
    </w:tbl>
    <w:p w:rsidR="00DD26FA" w:rsidRDefault="00DD26FA" w:rsidP="00F11822">
      <w:pPr>
        <w:rPr>
          <w:sz w:val="22"/>
          <w:szCs w:val="22"/>
        </w:rPr>
      </w:pPr>
    </w:p>
    <w:sectPr w:rsidR="00DD26FA" w:rsidSect="00B34BC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A0F11"/>
    <w:multiLevelType w:val="hybridMultilevel"/>
    <w:tmpl w:val="451467E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3698193F"/>
    <w:multiLevelType w:val="hybridMultilevel"/>
    <w:tmpl w:val="953E0C48"/>
    <w:lvl w:ilvl="0" w:tplc="9D7E71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1822"/>
    <w:rsid w:val="00037CFF"/>
    <w:rsid w:val="000B7089"/>
    <w:rsid w:val="000D5524"/>
    <w:rsid w:val="000E0F5C"/>
    <w:rsid w:val="001255E1"/>
    <w:rsid w:val="00152611"/>
    <w:rsid w:val="00170ADF"/>
    <w:rsid w:val="00184D6F"/>
    <w:rsid w:val="001A7D25"/>
    <w:rsid w:val="001D2461"/>
    <w:rsid w:val="002471D7"/>
    <w:rsid w:val="00261A94"/>
    <w:rsid w:val="0027510F"/>
    <w:rsid w:val="0029696C"/>
    <w:rsid w:val="003073A7"/>
    <w:rsid w:val="00341446"/>
    <w:rsid w:val="00345BA3"/>
    <w:rsid w:val="00357BF8"/>
    <w:rsid w:val="003E4C64"/>
    <w:rsid w:val="0040358D"/>
    <w:rsid w:val="00440601"/>
    <w:rsid w:val="0045227F"/>
    <w:rsid w:val="00460F00"/>
    <w:rsid w:val="00482BA2"/>
    <w:rsid w:val="004F4FBD"/>
    <w:rsid w:val="00545ABB"/>
    <w:rsid w:val="005630C2"/>
    <w:rsid w:val="0060665A"/>
    <w:rsid w:val="00610514"/>
    <w:rsid w:val="00654F98"/>
    <w:rsid w:val="006646C0"/>
    <w:rsid w:val="00675E27"/>
    <w:rsid w:val="006D2CC4"/>
    <w:rsid w:val="00761078"/>
    <w:rsid w:val="00761BF1"/>
    <w:rsid w:val="00783F4E"/>
    <w:rsid w:val="007E0C18"/>
    <w:rsid w:val="008162D1"/>
    <w:rsid w:val="00831764"/>
    <w:rsid w:val="00856A6D"/>
    <w:rsid w:val="008A2699"/>
    <w:rsid w:val="008D481A"/>
    <w:rsid w:val="008F7033"/>
    <w:rsid w:val="0094607B"/>
    <w:rsid w:val="00A02EB8"/>
    <w:rsid w:val="00AC1A92"/>
    <w:rsid w:val="00B34BC0"/>
    <w:rsid w:val="00BB44AA"/>
    <w:rsid w:val="00BD7387"/>
    <w:rsid w:val="00C13776"/>
    <w:rsid w:val="00C57530"/>
    <w:rsid w:val="00C601DB"/>
    <w:rsid w:val="00C75767"/>
    <w:rsid w:val="00C93BA6"/>
    <w:rsid w:val="00CA7B41"/>
    <w:rsid w:val="00CF3D20"/>
    <w:rsid w:val="00D62A39"/>
    <w:rsid w:val="00D7464E"/>
    <w:rsid w:val="00D762B2"/>
    <w:rsid w:val="00D9276F"/>
    <w:rsid w:val="00DD26FA"/>
    <w:rsid w:val="00EF7D51"/>
    <w:rsid w:val="00F11822"/>
    <w:rsid w:val="00F529E7"/>
    <w:rsid w:val="00F67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822"/>
    <w:rPr>
      <w:sz w:val="24"/>
      <w:szCs w:val="24"/>
    </w:rPr>
  </w:style>
  <w:style w:type="character" w:default="1" w:styleId="a0">
    <w:name w:val="Default Paragraph Font"/>
    <w:uiPriority w:val="99"/>
    <w:semiHidden/>
    <w:lock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F11822"/>
    <w:pPr>
      <w:widowControl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F11822"/>
    <w:pPr>
      <w:widowControl w:val="0"/>
    </w:pPr>
    <w:rPr>
      <w:rFonts w:ascii="Courier New" w:hAnsi="Courier New" w:cs="Courier New"/>
    </w:rPr>
  </w:style>
  <w:style w:type="character" w:styleId="a3">
    <w:name w:val="Hyperlink"/>
    <w:basedOn w:val="a0"/>
    <w:uiPriority w:val="99"/>
    <w:rsid w:val="00F11822"/>
    <w:rPr>
      <w:color w:val="0000FF"/>
      <w:u w:val="single"/>
    </w:rPr>
  </w:style>
  <w:style w:type="table" w:styleId="a4">
    <w:name w:val="Table Grid"/>
    <w:basedOn w:val="a1"/>
    <w:uiPriority w:val="99"/>
    <w:rsid w:val="00F11822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a"/>
    <w:uiPriority w:val="99"/>
    <w:rsid w:val="00F1182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basedOn w:val="a"/>
    <w:uiPriority w:val="99"/>
    <w:rsid w:val="003E4C64"/>
    <w:pPr>
      <w:spacing w:before="240"/>
    </w:pPr>
  </w:style>
  <w:style w:type="character" w:customStyle="1" w:styleId="SUBST">
    <w:name w:val="__SUBST"/>
    <w:uiPriority w:val="99"/>
    <w:rsid w:val="00BD7387"/>
    <w:rPr>
      <w:b/>
      <w:bCs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8E0F12FB40A51C2DDAFC178529B3ABDDD9E33AC2D1B7C4C4915F65A10D9g7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</vt:lpstr>
    </vt:vector>
  </TitlesOfParts>
  <Company>ЗАО "ЮрБизнесЦентр"</Company>
  <LinksUpToDate>false</LinksUpToDate>
  <CharactersWithSpaces>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Жеранакова О.А.</dc:creator>
  <cp:lastModifiedBy>root</cp:lastModifiedBy>
  <cp:revision>4</cp:revision>
  <dcterms:created xsi:type="dcterms:W3CDTF">2014-05-23T09:17:00Z</dcterms:created>
  <dcterms:modified xsi:type="dcterms:W3CDTF">2014-05-23T10:49:00Z</dcterms:modified>
</cp:coreProperties>
</file>